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A11EA" w14:textId="6299883A" w:rsidR="00D46B31" w:rsidRPr="007B1C06" w:rsidRDefault="007B1C06" w:rsidP="007B1C06">
      <w:pPr>
        <w:jc w:val="center"/>
        <w:rPr>
          <w:b/>
          <w:bCs/>
          <w:sz w:val="32"/>
          <w:szCs w:val="32"/>
        </w:rPr>
      </w:pPr>
      <w:r w:rsidRPr="007B1C06">
        <w:rPr>
          <w:b/>
          <w:bCs/>
          <w:sz w:val="32"/>
          <w:szCs w:val="32"/>
        </w:rPr>
        <w:t>Proposed RiverCities Transit Service Changes</w:t>
      </w:r>
    </w:p>
    <w:p w14:paraId="61CB96CC" w14:textId="65D3FD05" w:rsidR="007B1C06" w:rsidRPr="007B1C06" w:rsidRDefault="007B1C06" w:rsidP="007B1C06">
      <w:pPr>
        <w:jc w:val="center"/>
        <w:rPr>
          <w:sz w:val="24"/>
          <w:szCs w:val="24"/>
        </w:rPr>
      </w:pPr>
      <w:r w:rsidRPr="007B1C06">
        <w:rPr>
          <w:sz w:val="24"/>
          <w:szCs w:val="24"/>
        </w:rPr>
        <w:t>Effective October 12, 2026</w:t>
      </w:r>
      <w:r w:rsidR="008710BD">
        <w:rPr>
          <w:sz w:val="24"/>
          <w:szCs w:val="24"/>
        </w:rPr>
        <w:t xml:space="preserve">; </w:t>
      </w:r>
      <w:r w:rsidR="002142A4">
        <w:rPr>
          <w:sz w:val="24"/>
          <w:szCs w:val="24"/>
        </w:rPr>
        <w:t>r</w:t>
      </w:r>
      <w:r w:rsidR="008710BD">
        <w:rPr>
          <w:sz w:val="24"/>
          <w:szCs w:val="24"/>
        </w:rPr>
        <w:t>evised August 17, 2026</w:t>
      </w:r>
    </w:p>
    <w:p w14:paraId="4FA4482F" w14:textId="77777777" w:rsidR="007B1C06" w:rsidRPr="00F549CF" w:rsidRDefault="007B1C06">
      <w:pPr>
        <w:rPr>
          <w:szCs w:val="28"/>
        </w:rPr>
      </w:pPr>
    </w:p>
    <w:p w14:paraId="2940A33A" w14:textId="0F49D276" w:rsidR="00C03E62" w:rsidRPr="008710BD" w:rsidRDefault="00C03E62" w:rsidP="00C03E62">
      <w:pPr>
        <w:rPr>
          <w:b/>
          <w:bCs/>
          <w:sz w:val="27"/>
          <w:szCs w:val="27"/>
        </w:rPr>
      </w:pPr>
      <w:r w:rsidRPr="008710BD">
        <w:rPr>
          <w:b/>
          <w:bCs/>
          <w:sz w:val="27"/>
          <w:szCs w:val="27"/>
        </w:rPr>
        <w:t>Summary</w:t>
      </w:r>
    </w:p>
    <w:p w14:paraId="2FC2ABF5" w14:textId="77777777" w:rsidR="00C03E62" w:rsidRPr="008710BD" w:rsidRDefault="00C03E62" w:rsidP="00C03E62">
      <w:pPr>
        <w:rPr>
          <w:sz w:val="27"/>
          <w:szCs w:val="27"/>
        </w:rPr>
      </w:pPr>
      <w:r w:rsidRPr="008710BD">
        <w:rPr>
          <w:sz w:val="27"/>
          <w:szCs w:val="27"/>
        </w:rPr>
        <w:t>Due to low ridership on Route 433 between Longview and Rainier, Oregon, RiverCities Transit staff proposes discontinuing Route 433 and using the associated funding to add additional weekday evening service on five local routes.</w:t>
      </w:r>
    </w:p>
    <w:p w14:paraId="5A4B9F35" w14:textId="77777777" w:rsidR="00C03E62" w:rsidRPr="008710BD" w:rsidRDefault="00C03E62" w:rsidP="00C03E62">
      <w:pPr>
        <w:rPr>
          <w:sz w:val="27"/>
          <w:szCs w:val="27"/>
        </w:rPr>
      </w:pPr>
      <w:r w:rsidRPr="008710BD">
        <w:rPr>
          <w:sz w:val="27"/>
          <w:szCs w:val="27"/>
        </w:rPr>
        <w:t>The proposed changes are as follows:</w:t>
      </w:r>
    </w:p>
    <w:p w14:paraId="22279FDA" w14:textId="77777777" w:rsidR="00C03E62" w:rsidRPr="008710BD" w:rsidRDefault="00C03E62" w:rsidP="00C03E62">
      <w:pPr>
        <w:rPr>
          <w:sz w:val="27"/>
          <w:szCs w:val="27"/>
        </w:rPr>
      </w:pPr>
      <w:r w:rsidRPr="008710BD">
        <w:rPr>
          <w:b/>
          <w:bCs/>
          <w:sz w:val="27"/>
          <w:szCs w:val="27"/>
        </w:rPr>
        <w:t>Route 31</w:t>
      </w:r>
      <w:r w:rsidRPr="008710BD">
        <w:rPr>
          <w:sz w:val="27"/>
          <w:szCs w:val="27"/>
        </w:rPr>
        <w:t>: Add an additional 7:00 p.m. departure from the Longview Transit Center via Walmart and the Highlands to Ocean Beach Highway. The return trip will end at Beech Street and 15th Avenue.</w:t>
      </w:r>
    </w:p>
    <w:p w14:paraId="652C41BD" w14:textId="16495F8F" w:rsidR="00C03E62" w:rsidRPr="008710BD" w:rsidRDefault="00C03E62" w:rsidP="00C03E62">
      <w:pPr>
        <w:rPr>
          <w:sz w:val="27"/>
          <w:szCs w:val="27"/>
        </w:rPr>
      </w:pPr>
      <w:r w:rsidRPr="008710BD">
        <w:rPr>
          <w:b/>
          <w:bCs/>
          <w:sz w:val="27"/>
          <w:szCs w:val="27"/>
        </w:rPr>
        <w:t>Route 32</w:t>
      </w:r>
      <w:r w:rsidRPr="008710BD">
        <w:rPr>
          <w:sz w:val="27"/>
          <w:szCs w:val="27"/>
        </w:rPr>
        <w:t xml:space="preserve">: Add an additional 7:00 p.m. departure from the Longview Transit Center via Lower Columbia College and </w:t>
      </w:r>
      <w:r w:rsidR="00A67A76" w:rsidRPr="008710BD">
        <w:rPr>
          <w:sz w:val="27"/>
          <w:szCs w:val="27"/>
        </w:rPr>
        <w:t xml:space="preserve">the </w:t>
      </w:r>
      <w:r w:rsidRPr="008710BD">
        <w:rPr>
          <w:sz w:val="27"/>
          <w:szCs w:val="27"/>
        </w:rPr>
        <w:t xml:space="preserve">St. Helen’s </w:t>
      </w:r>
      <w:r w:rsidR="00A67A76" w:rsidRPr="008710BD">
        <w:rPr>
          <w:sz w:val="27"/>
          <w:szCs w:val="27"/>
        </w:rPr>
        <w:t xml:space="preserve">neighborhood </w:t>
      </w:r>
      <w:r w:rsidRPr="008710BD">
        <w:rPr>
          <w:sz w:val="27"/>
          <w:szCs w:val="27"/>
        </w:rPr>
        <w:t>to Ocean Beach Highway. The return trip will end at the St. John Medical Center main entrance.</w:t>
      </w:r>
    </w:p>
    <w:p w14:paraId="6DE2DDCD" w14:textId="402E75FB" w:rsidR="00C03E62" w:rsidRPr="008710BD" w:rsidRDefault="00C03E62" w:rsidP="00C03E62">
      <w:pPr>
        <w:rPr>
          <w:sz w:val="27"/>
          <w:szCs w:val="27"/>
        </w:rPr>
      </w:pPr>
      <w:r w:rsidRPr="008710BD">
        <w:rPr>
          <w:b/>
          <w:bCs/>
          <w:sz w:val="27"/>
          <w:szCs w:val="27"/>
        </w:rPr>
        <w:t>Route 33</w:t>
      </w:r>
      <w:r w:rsidRPr="008710BD">
        <w:rPr>
          <w:sz w:val="27"/>
          <w:szCs w:val="27"/>
        </w:rPr>
        <w:t>: Add an additional 7:00 p.m. departure from the Longview Transit Center via L</w:t>
      </w:r>
      <w:r w:rsidR="00C400CE" w:rsidRPr="008710BD">
        <w:rPr>
          <w:sz w:val="27"/>
          <w:szCs w:val="27"/>
        </w:rPr>
        <w:t xml:space="preserve">ower </w:t>
      </w:r>
      <w:r w:rsidRPr="008710BD">
        <w:rPr>
          <w:sz w:val="27"/>
          <w:szCs w:val="27"/>
        </w:rPr>
        <w:t>C</w:t>
      </w:r>
      <w:r w:rsidR="00C400CE" w:rsidRPr="008710BD">
        <w:rPr>
          <w:sz w:val="27"/>
          <w:szCs w:val="27"/>
        </w:rPr>
        <w:t xml:space="preserve">olumbia </w:t>
      </w:r>
      <w:r w:rsidRPr="008710BD">
        <w:rPr>
          <w:sz w:val="27"/>
          <w:szCs w:val="27"/>
        </w:rPr>
        <w:t>C</w:t>
      </w:r>
      <w:r w:rsidR="00C400CE" w:rsidRPr="008710BD">
        <w:rPr>
          <w:sz w:val="27"/>
          <w:szCs w:val="27"/>
        </w:rPr>
        <w:t>ollege</w:t>
      </w:r>
      <w:r w:rsidRPr="008710BD">
        <w:rPr>
          <w:sz w:val="27"/>
          <w:szCs w:val="27"/>
        </w:rPr>
        <w:t xml:space="preserve"> and 3</w:t>
      </w:r>
      <w:r w:rsidR="009B7A3B" w:rsidRPr="008710BD">
        <w:rPr>
          <w:sz w:val="27"/>
          <w:szCs w:val="27"/>
        </w:rPr>
        <w:t>8</w:t>
      </w:r>
      <w:r w:rsidRPr="008710BD">
        <w:rPr>
          <w:sz w:val="27"/>
          <w:szCs w:val="27"/>
        </w:rPr>
        <w:t>th Avenue to Heron Point. The return trip will end at 15th Avenue and Hemlock Street (Safeway).</w:t>
      </w:r>
    </w:p>
    <w:p w14:paraId="33640220" w14:textId="77777777" w:rsidR="00C03E62" w:rsidRPr="008710BD" w:rsidRDefault="00C03E62" w:rsidP="00C03E62">
      <w:pPr>
        <w:rPr>
          <w:sz w:val="27"/>
          <w:szCs w:val="27"/>
        </w:rPr>
      </w:pPr>
      <w:r w:rsidRPr="008710BD">
        <w:rPr>
          <w:b/>
          <w:bCs/>
          <w:sz w:val="27"/>
          <w:szCs w:val="27"/>
        </w:rPr>
        <w:t>Route 45</w:t>
      </w:r>
      <w:r w:rsidRPr="008710BD">
        <w:rPr>
          <w:sz w:val="27"/>
          <w:szCs w:val="27"/>
        </w:rPr>
        <w:t>: Adjust the timetable to improve transfer connections at the Longview Transit Center. Add an additional 7:00 p.m. departure from the Longview Transit Center via Kelso Safeway and the Kelso Amtrak Depot, with the return trip ending at the Longview Transit Center.</w:t>
      </w:r>
    </w:p>
    <w:p w14:paraId="1EB25AD2" w14:textId="77777777" w:rsidR="00C03E62" w:rsidRPr="008710BD" w:rsidRDefault="00C03E62" w:rsidP="00C03E62">
      <w:pPr>
        <w:rPr>
          <w:sz w:val="27"/>
          <w:szCs w:val="27"/>
        </w:rPr>
      </w:pPr>
      <w:r w:rsidRPr="008710BD">
        <w:rPr>
          <w:b/>
          <w:bCs/>
          <w:sz w:val="27"/>
          <w:szCs w:val="27"/>
        </w:rPr>
        <w:t>Route 57</w:t>
      </w:r>
      <w:r w:rsidRPr="008710BD">
        <w:rPr>
          <w:sz w:val="27"/>
          <w:szCs w:val="27"/>
        </w:rPr>
        <w:t>: Add an additional 7:20 p.m. departure from the Kelso Amtrak Depot via South and North Kelso, with the return trip ending at Washington Way and 9th Avenue.</w:t>
      </w:r>
    </w:p>
    <w:p w14:paraId="75C1E1B1" w14:textId="3F8A31D3" w:rsidR="007B1C06" w:rsidRPr="008710BD" w:rsidRDefault="00C03E62" w:rsidP="00C03E62">
      <w:pPr>
        <w:rPr>
          <w:sz w:val="27"/>
          <w:szCs w:val="27"/>
        </w:rPr>
      </w:pPr>
      <w:r w:rsidRPr="008710BD">
        <w:rPr>
          <w:b/>
          <w:bCs/>
          <w:sz w:val="27"/>
          <w:szCs w:val="27"/>
        </w:rPr>
        <w:t>Route 433</w:t>
      </w:r>
      <w:r w:rsidRPr="008710BD">
        <w:rPr>
          <w:sz w:val="27"/>
          <w:szCs w:val="27"/>
        </w:rPr>
        <w:t>: Discontinue</w:t>
      </w:r>
      <w:r w:rsidR="001462A6">
        <w:rPr>
          <w:sz w:val="27"/>
          <w:szCs w:val="27"/>
        </w:rPr>
        <w:t xml:space="preserve"> commuter bus </w:t>
      </w:r>
      <w:r w:rsidRPr="008710BD">
        <w:rPr>
          <w:sz w:val="27"/>
          <w:szCs w:val="27"/>
        </w:rPr>
        <w:t>service due to low ridership, effective at the end of service on Friday, October 9, 2026.</w:t>
      </w:r>
    </w:p>
    <w:p w14:paraId="72200DFE" w14:textId="10CF6A49" w:rsidR="008710BD" w:rsidRPr="008710BD" w:rsidRDefault="008710BD" w:rsidP="00C03E62">
      <w:pPr>
        <w:rPr>
          <w:sz w:val="27"/>
          <w:szCs w:val="27"/>
        </w:rPr>
      </w:pPr>
      <w:r w:rsidRPr="008710BD">
        <w:rPr>
          <w:b/>
          <w:bCs/>
          <w:sz w:val="27"/>
          <w:szCs w:val="27"/>
        </w:rPr>
        <w:t>RiverCities Transit LIFT:</w:t>
      </w:r>
      <w:r w:rsidRPr="008710BD">
        <w:rPr>
          <w:sz w:val="27"/>
          <w:szCs w:val="27"/>
        </w:rPr>
        <w:t xml:space="preserve"> ADA paratransit service provided by LIFT will extend its hours to match fixed route service.</w:t>
      </w:r>
    </w:p>
    <w:p w14:paraId="056B8BAD" w14:textId="5DF60B6C" w:rsidR="00F549CF" w:rsidRPr="008710BD" w:rsidRDefault="00F549CF" w:rsidP="00C03E62">
      <w:pPr>
        <w:rPr>
          <w:sz w:val="27"/>
          <w:szCs w:val="27"/>
        </w:rPr>
      </w:pPr>
      <w:r w:rsidRPr="008710BD">
        <w:rPr>
          <w:sz w:val="27"/>
          <w:szCs w:val="27"/>
        </w:rPr>
        <w:t xml:space="preserve">A public hearing on the proposed changes will be held during the Cowlitz Transit Authority Meeting at 4:00 p.m., September 9, 2026, at Longview City Hall. Public comments may also be submitted to </w:t>
      </w:r>
      <w:hyperlink r:id="rId4" w:history="1">
        <w:r w:rsidRPr="008710BD">
          <w:rPr>
            <w:rStyle w:val="Hyperlink"/>
            <w:sz w:val="27"/>
            <w:szCs w:val="27"/>
          </w:rPr>
          <w:t>CustomerService@RCTransit.org</w:t>
        </w:r>
      </w:hyperlink>
      <w:r w:rsidRPr="008710BD">
        <w:rPr>
          <w:sz w:val="27"/>
          <w:szCs w:val="27"/>
        </w:rPr>
        <w:t xml:space="preserve"> or 360-442-5663.</w:t>
      </w:r>
    </w:p>
    <w:sectPr w:rsidR="00F549CF" w:rsidRPr="008710BD" w:rsidSect="00F549CF">
      <w:pgSz w:w="12240" w:h="15840"/>
      <w:pgMar w:top="1008" w:right="1008" w:bottom="720" w:left="100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06"/>
    <w:rsid w:val="001462A6"/>
    <w:rsid w:val="0018797A"/>
    <w:rsid w:val="002142A4"/>
    <w:rsid w:val="00233008"/>
    <w:rsid w:val="00440F77"/>
    <w:rsid w:val="005907DF"/>
    <w:rsid w:val="00785918"/>
    <w:rsid w:val="007B1C06"/>
    <w:rsid w:val="008710BD"/>
    <w:rsid w:val="00883BAF"/>
    <w:rsid w:val="00933DE7"/>
    <w:rsid w:val="00974A2B"/>
    <w:rsid w:val="009B7A3B"/>
    <w:rsid w:val="00A67A76"/>
    <w:rsid w:val="00C03E62"/>
    <w:rsid w:val="00C400CE"/>
    <w:rsid w:val="00C976DA"/>
    <w:rsid w:val="00D46B31"/>
    <w:rsid w:val="00E81BAD"/>
    <w:rsid w:val="00F5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3FD59"/>
  <w15:chartTrackingRefBased/>
  <w15:docId w15:val="{75E3BF85-C1E7-461D-863B-96E755AB2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C0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B1C0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B1C06"/>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7B1C0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B1C0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B1C0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1C0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1C0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1C0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C0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B1C0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B1C06"/>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7B1C0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7B1C0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7B1C0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1C0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1C0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1C0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1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C06"/>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B1C0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B1C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1C06"/>
    <w:rPr>
      <w:i/>
      <w:iCs/>
      <w:color w:val="404040" w:themeColor="text1" w:themeTint="BF"/>
    </w:rPr>
  </w:style>
  <w:style w:type="paragraph" w:styleId="ListParagraph">
    <w:name w:val="List Paragraph"/>
    <w:basedOn w:val="Normal"/>
    <w:uiPriority w:val="34"/>
    <w:qFormat/>
    <w:rsid w:val="007B1C06"/>
    <w:pPr>
      <w:ind w:left="720"/>
      <w:contextualSpacing/>
    </w:pPr>
  </w:style>
  <w:style w:type="character" w:styleId="IntenseEmphasis">
    <w:name w:val="Intense Emphasis"/>
    <w:basedOn w:val="DefaultParagraphFont"/>
    <w:uiPriority w:val="21"/>
    <w:qFormat/>
    <w:rsid w:val="007B1C06"/>
    <w:rPr>
      <w:i/>
      <w:iCs/>
      <w:color w:val="365F91" w:themeColor="accent1" w:themeShade="BF"/>
    </w:rPr>
  </w:style>
  <w:style w:type="paragraph" w:styleId="IntenseQuote">
    <w:name w:val="Intense Quote"/>
    <w:basedOn w:val="Normal"/>
    <w:next w:val="Normal"/>
    <w:link w:val="IntenseQuoteChar"/>
    <w:uiPriority w:val="30"/>
    <w:qFormat/>
    <w:rsid w:val="007B1C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B1C06"/>
    <w:rPr>
      <w:i/>
      <w:iCs/>
      <w:color w:val="365F91" w:themeColor="accent1" w:themeShade="BF"/>
    </w:rPr>
  </w:style>
  <w:style w:type="character" w:styleId="IntenseReference">
    <w:name w:val="Intense Reference"/>
    <w:basedOn w:val="DefaultParagraphFont"/>
    <w:uiPriority w:val="32"/>
    <w:qFormat/>
    <w:rsid w:val="007B1C06"/>
    <w:rPr>
      <w:b/>
      <w:bCs/>
      <w:smallCaps/>
      <w:color w:val="365F91" w:themeColor="accent1" w:themeShade="BF"/>
      <w:spacing w:val="5"/>
    </w:rPr>
  </w:style>
  <w:style w:type="character" w:styleId="Hyperlink">
    <w:name w:val="Hyperlink"/>
    <w:basedOn w:val="DefaultParagraphFont"/>
    <w:uiPriority w:val="99"/>
    <w:unhideWhenUsed/>
    <w:rsid w:val="00F549CF"/>
    <w:rPr>
      <w:color w:val="0000FF" w:themeColor="hyperlink"/>
      <w:u w:val="single"/>
    </w:rPr>
  </w:style>
  <w:style w:type="character" w:styleId="UnresolvedMention">
    <w:name w:val="Unresolved Mention"/>
    <w:basedOn w:val="DefaultParagraphFont"/>
    <w:uiPriority w:val="99"/>
    <w:semiHidden/>
    <w:unhideWhenUsed/>
    <w:rsid w:val="00F54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ustomerService@RCTrans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317</Words>
  <Characters>1670</Characters>
  <Application>Microsoft Office Word</Application>
  <DocSecurity>0</DocSecurity>
  <Lines>33</Lines>
  <Paragraphs>15</Paragraphs>
  <ScaleCrop>false</ScaleCrop>
  <HeadingPairs>
    <vt:vector size="2" baseType="variant">
      <vt:variant>
        <vt:lpstr>Title</vt:lpstr>
      </vt:variant>
      <vt:variant>
        <vt:i4>1</vt:i4>
      </vt:variant>
    </vt:vector>
  </HeadingPairs>
  <TitlesOfParts>
    <vt:vector size="1" baseType="lpstr">
      <vt:lpstr/>
    </vt:vector>
  </TitlesOfParts>
  <Company>City of Longview</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Seeks</dc:creator>
  <cp:keywords/>
  <dc:description/>
  <cp:lastModifiedBy>Jim Seeks</cp:lastModifiedBy>
  <cp:revision>16</cp:revision>
  <dcterms:created xsi:type="dcterms:W3CDTF">2026-08-14T18:25:00Z</dcterms:created>
  <dcterms:modified xsi:type="dcterms:W3CDTF">2026-08-17T23:18:00Z</dcterms:modified>
</cp:coreProperties>
</file>